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B2E23" w14:textId="5FB18575" w:rsidR="00883E93" w:rsidRPr="001A72E0" w:rsidRDefault="00AC11E1" w:rsidP="00CD44EC">
      <w:pPr>
        <w:pStyle w:val="NoSpacing"/>
        <w:jc w:val="center"/>
        <w:rPr>
          <w:rFonts w:asciiTheme="minorHAnsi" w:hAnsiTheme="minorHAnsi" w:cstheme="minorHAnsi"/>
          <w:b/>
          <w:sz w:val="24"/>
          <w:szCs w:val="24"/>
        </w:rPr>
      </w:pPr>
      <w:r w:rsidRPr="001A72E0">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7BB75D2C">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04676F92" w:rsidR="00BB30E9" w:rsidRPr="00E84C0C" w:rsidRDefault="00716AB7" w:rsidP="00CE64DC">
                            <w:pPr>
                              <w:pStyle w:val="NoSpacing"/>
                              <w:jc w:val="center"/>
                              <w:rPr>
                                <w:rFonts w:cs="Calibri"/>
                                <w:sz w:val="20"/>
                                <w:szCs w:val="20"/>
                              </w:rPr>
                            </w:pPr>
                            <w:r w:rsidRPr="00E84C0C">
                              <w:rPr>
                                <w:rFonts w:cs="Calibri"/>
                                <w:sz w:val="20"/>
                                <w:szCs w:val="20"/>
                              </w:rPr>
                              <w:t>Christina Garcia</w:t>
                            </w:r>
                            <w:r w:rsidR="001A72E0" w:rsidRPr="00E84C0C">
                              <w:rPr>
                                <w:rFonts w:cs="Calibri"/>
                                <w:sz w:val="20"/>
                                <w:szCs w:val="20"/>
                              </w:rPr>
                              <w:t>,</w:t>
                            </w:r>
                            <w:r w:rsidR="00861975" w:rsidRPr="00E84C0C">
                              <w:rPr>
                                <w:rFonts w:cs="Calibri"/>
                                <w:sz w:val="20"/>
                                <w:szCs w:val="20"/>
                              </w:rPr>
                              <w:t xml:space="preserve"> </w:t>
                            </w:r>
                          </w:p>
                          <w:p w14:paraId="09F9F95F" w14:textId="684F4C8E" w:rsidR="005C34B1" w:rsidRDefault="00716AB7" w:rsidP="00CE64DC">
                            <w:pPr>
                              <w:pStyle w:val="NoSpacing"/>
                              <w:jc w:val="center"/>
                              <w:rPr>
                                <w:rFonts w:cs="Calibri"/>
                                <w:sz w:val="20"/>
                                <w:szCs w:val="20"/>
                              </w:rPr>
                            </w:pPr>
                            <w:r>
                              <w:rPr>
                                <w:rFonts w:cs="Calibri"/>
                                <w:sz w:val="20"/>
                                <w:szCs w:val="20"/>
                              </w:rPr>
                              <w:t>Procurement Specialist</w:t>
                            </w:r>
                            <w:r w:rsidR="00861975" w:rsidRPr="00861975">
                              <w:rPr>
                                <w:rFonts w:cs="Calibri"/>
                                <w:sz w:val="20"/>
                                <w:szCs w:val="20"/>
                              </w:rPr>
                              <w:t xml:space="preserve"> </w:t>
                            </w:r>
                          </w:p>
                          <w:p w14:paraId="27E1DFB3" w14:textId="1F60D8DB" w:rsidR="001A72E0" w:rsidRPr="00E84C0C" w:rsidRDefault="00716AB7" w:rsidP="00CE64DC">
                            <w:pPr>
                              <w:pStyle w:val="NoSpacing"/>
                              <w:jc w:val="center"/>
                              <w:rPr>
                                <w:rFonts w:cs="Calibri"/>
                                <w:sz w:val="20"/>
                                <w:szCs w:val="20"/>
                              </w:rPr>
                            </w:pPr>
                            <w:r w:rsidRPr="00E84C0C">
                              <w:rPr>
                                <w:rFonts w:cs="Calibri"/>
                                <w:sz w:val="20"/>
                                <w:szCs w:val="20"/>
                              </w:rPr>
                              <w:t>cgarcia@idoa.in.gov</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04676F92" w:rsidR="00BB30E9" w:rsidRPr="00E84C0C" w:rsidRDefault="00716AB7" w:rsidP="00CE64DC">
                      <w:pPr>
                        <w:pStyle w:val="NoSpacing"/>
                        <w:jc w:val="center"/>
                        <w:rPr>
                          <w:rFonts w:cs="Calibri"/>
                          <w:sz w:val="20"/>
                          <w:szCs w:val="20"/>
                        </w:rPr>
                      </w:pPr>
                      <w:r w:rsidRPr="00E84C0C">
                        <w:rPr>
                          <w:rFonts w:cs="Calibri"/>
                          <w:sz w:val="20"/>
                          <w:szCs w:val="20"/>
                        </w:rPr>
                        <w:t>Christina Garcia</w:t>
                      </w:r>
                      <w:r w:rsidR="001A72E0" w:rsidRPr="00E84C0C">
                        <w:rPr>
                          <w:rFonts w:cs="Calibri"/>
                          <w:sz w:val="20"/>
                          <w:szCs w:val="20"/>
                        </w:rPr>
                        <w:t>,</w:t>
                      </w:r>
                      <w:r w:rsidR="00861975" w:rsidRPr="00E84C0C">
                        <w:rPr>
                          <w:rFonts w:cs="Calibri"/>
                          <w:sz w:val="20"/>
                          <w:szCs w:val="20"/>
                        </w:rPr>
                        <w:t xml:space="preserve"> </w:t>
                      </w:r>
                    </w:p>
                    <w:p w14:paraId="09F9F95F" w14:textId="684F4C8E" w:rsidR="005C34B1" w:rsidRDefault="00716AB7" w:rsidP="00CE64DC">
                      <w:pPr>
                        <w:pStyle w:val="NoSpacing"/>
                        <w:jc w:val="center"/>
                        <w:rPr>
                          <w:rFonts w:cs="Calibri"/>
                          <w:sz w:val="20"/>
                          <w:szCs w:val="20"/>
                        </w:rPr>
                      </w:pPr>
                      <w:r>
                        <w:rPr>
                          <w:rFonts w:cs="Calibri"/>
                          <w:sz w:val="20"/>
                          <w:szCs w:val="20"/>
                        </w:rPr>
                        <w:t>Procurement Specialist</w:t>
                      </w:r>
                      <w:r w:rsidR="00861975" w:rsidRPr="00861975">
                        <w:rPr>
                          <w:rFonts w:cs="Calibri"/>
                          <w:sz w:val="20"/>
                          <w:szCs w:val="20"/>
                        </w:rPr>
                        <w:t xml:space="preserve"> </w:t>
                      </w:r>
                    </w:p>
                    <w:p w14:paraId="27E1DFB3" w14:textId="1F60D8DB" w:rsidR="001A72E0" w:rsidRPr="00E84C0C" w:rsidRDefault="00716AB7" w:rsidP="00CE64DC">
                      <w:pPr>
                        <w:pStyle w:val="NoSpacing"/>
                        <w:jc w:val="center"/>
                        <w:rPr>
                          <w:rFonts w:cs="Calibri"/>
                          <w:sz w:val="20"/>
                          <w:szCs w:val="20"/>
                        </w:rPr>
                      </w:pPr>
                      <w:r w:rsidRPr="00E84C0C">
                        <w:rPr>
                          <w:rFonts w:cs="Calibri"/>
                          <w:sz w:val="20"/>
                          <w:szCs w:val="20"/>
                        </w:rPr>
                        <w:t>cgarcia@idoa.in.gov</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1A72E0">
        <w:rPr>
          <w:rFonts w:asciiTheme="minorHAnsi" w:hAnsiTheme="minorHAnsi" w:cstheme="minorHAnsi"/>
          <w:b/>
          <w:sz w:val="24"/>
          <w:szCs w:val="24"/>
        </w:rPr>
        <w:t>A</w:t>
      </w:r>
      <w:r w:rsidR="001A72E0" w:rsidRPr="001A72E0">
        <w:rPr>
          <w:rFonts w:asciiTheme="minorHAnsi" w:hAnsiTheme="minorHAnsi" w:cstheme="minorHAnsi"/>
          <w:b/>
          <w:sz w:val="24"/>
          <w:szCs w:val="24"/>
        </w:rPr>
        <w:t>ttachment H</w:t>
      </w:r>
    </w:p>
    <w:p w14:paraId="1555957D" w14:textId="214D1626" w:rsidR="00CD44EC" w:rsidRPr="001A72E0" w:rsidRDefault="005C34B1" w:rsidP="00CD44EC">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w:t>
      </w:r>
      <w:r w:rsidR="001A72E0" w:rsidRPr="001A72E0">
        <w:rPr>
          <w:rFonts w:asciiTheme="minorHAnsi" w:hAnsiTheme="minorHAnsi" w:cstheme="minorHAnsi"/>
          <w:b/>
          <w:sz w:val="24"/>
          <w:szCs w:val="24"/>
        </w:rPr>
        <w:t xml:space="preserve">eference Check Form </w:t>
      </w:r>
    </w:p>
    <w:p w14:paraId="72028431" w14:textId="41C73116" w:rsidR="003D1E61" w:rsidRPr="00E84C0C" w:rsidRDefault="00861975" w:rsidP="00FE385D">
      <w:pPr>
        <w:pStyle w:val="NoSpacing"/>
        <w:jc w:val="center"/>
        <w:rPr>
          <w:rFonts w:asciiTheme="minorHAnsi" w:hAnsiTheme="minorHAnsi" w:cstheme="minorHAnsi"/>
          <w:b/>
          <w:bCs/>
          <w:sz w:val="24"/>
          <w:szCs w:val="24"/>
        </w:rPr>
      </w:pPr>
      <w:r w:rsidRPr="00E84C0C">
        <w:rPr>
          <w:rFonts w:asciiTheme="minorHAnsi" w:hAnsiTheme="minorHAnsi" w:cstheme="minorHAnsi"/>
          <w:b/>
          <w:bCs/>
          <w:sz w:val="24"/>
          <w:szCs w:val="24"/>
        </w:rPr>
        <w:t>RF</w:t>
      </w:r>
      <w:r w:rsidR="00716AB7" w:rsidRPr="00E84C0C">
        <w:rPr>
          <w:rFonts w:asciiTheme="minorHAnsi" w:hAnsiTheme="minorHAnsi" w:cstheme="minorHAnsi"/>
          <w:b/>
          <w:bCs/>
          <w:sz w:val="24"/>
          <w:szCs w:val="24"/>
        </w:rPr>
        <w:t>P 2</w:t>
      </w:r>
      <w:r w:rsidR="0091483A">
        <w:rPr>
          <w:rFonts w:asciiTheme="minorHAnsi" w:hAnsiTheme="minorHAnsi" w:cstheme="minorHAnsi"/>
          <w:b/>
          <w:bCs/>
          <w:sz w:val="24"/>
          <w:szCs w:val="24"/>
        </w:rPr>
        <w:t>4</w:t>
      </w:r>
      <w:r w:rsidR="00716AB7" w:rsidRPr="00E84C0C">
        <w:rPr>
          <w:rFonts w:asciiTheme="minorHAnsi" w:hAnsiTheme="minorHAnsi" w:cstheme="minorHAnsi"/>
          <w:b/>
          <w:bCs/>
          <w:sz w:val="24"/>
          <w:szCs w:val="24"/>
        </w:rPr>
        <w:t>-7</w:t>
      </w:r>
      <w:r w:rsidR="00BE4B5C">
        <w:rPr>
          <w:rFonts w:asciiTheme="minorHAnsi" w:hAnsiTheme="minorHAnsi" w:cstheme="minorHAnsi"/>
          <w:b/>
          <w:bCs/>
          <w:sz w:val="24"/>
          <w:szCs w:val="24"/>
        </w:rPr>
        <w:t>8221</w:t>
      </w: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30A34629" w:rsidR="00FA711F" w:rsidRPr="00E84C0C" w:rsidRDefault="00FE5419" w:rsidP="00CD44EC">
      <w:pPr>
        <w:pStyle w:val="NoSpacing"/>
        <w:jc w:val="center"/>
        <w:rPr>
          <w:rFonts w:asciiTheme="minorHAnsi" w:hAnsiTheme="minorHAnsi" w:cstheme="minorHAnsi"/>
          <w:b/>
          <w:sz w:val="24"/>
          <w:szCs w:val="24"/>
        </w:rPr>
      </w:pPr>
      <w:r w:rsidRPr="00FE5419">
        <w:rPr>
          <w:rFonts w:asciiTheme="minorHAnsi" w:hAnsiTheme="minorHAnsi" w:cstheme="minorHAnsi"/>
          <w:b/>
          <w:sz w:val="24"/>
          <w:szCs w:val="24"/>
        </w:rPr>
        <w:t>January</w:t>
      </w:r>
      <w:r w:rsidR="00E84C0C" w:rsidRPr="00FE5419">
        <w:rPr>
          <w:rFonts w:asciiTheme="minorHAnsi" w:hAnsiTheme="minorHAnsi" w:cstheme="minorHAnsi"/>
          <w:b/>
          <w:sz w:val="24"/>
          <w:szCs w:val="24"/>
        </w:rPr>
        <w:t xml:space="preserve"> </w:t>
      </w:r>
      <w:r w:rsidR="0091483A" w:rsidRPr="00FE5419">
        <w:rPr>
          <w:rFonts w:asciiTheme="minorHAnsi" w:hAnsiTheme="minorHAnsi" w:cstheme="minorHAnsi"/>
          <w:b/>
          <w:sz w:val="24"/>
          <w:szCs w:val="24"/>
        </w:rPr>
        <w:t>1</w:t>
      </w:r>
      <w:r w:rsidRPr="00FE5419">
        <w:rPr>
          <w:rFonts w:asciiTheme="minorHAnsi" w:hAnsiTheme="minorHAnsi" w:cstheme="minorHAnsi"/>
          <w:b/>
          <w:sz w:val="24"/>
          <w:szCs w:val="24"/>
        </w:rPr>
        <w:t>1</w:t>
      </w:r>
      <w:r w:rsidR="00E84C0C" w:rsidRPr="00FE5419">
        <w:rPr>
          <w:rFonts w:asciiTheme="minorHAnsi" w:hAnsiTheme="minorHAnsi" w:cstheme="minorHAnsi"/>
          <w:b/>
          <w:sz w:val="24"/>
          <w:szCs w:val="24"/>
        </w:rPr>
        <w:t xml:space="preserve">, </w:t>
      </w:r>
      <w:r w:rsidRPr="00FE5419">
        <w:rPr>
          <w:rFonts w:asciiTheme="minorHAnsi" w:hAnsiTheme="minorHAnsi" w:cstheme="minorHAnsi"/>
          <w:b/>
          <w:sz w:val="24"/>
          <w:szCs w:val="24"/>
        </w:rPr>
        <w:t>2024,</w:t>
      </w:r>
      <w:r w:rsidR="00E84C0C">
        <w:rPr>
          <w:rFonts w:asciiTheme="minorHAnsi" w:hAnsiTheme="minorHAnsi" w:cstheme="minorHAnsi"/>
          <w:b/>
          <w:sz w:val="24"/>
          <w:szCs w:val="24"/>
        </w:rPr>
        <w:t xml:space="preserve"> </w:t>
      </w:r>
      <w:r w:rsidR="00E84C0C" w:rsidRPr="00E84C0C">
        <w:rPr>
          <w:rFonts w:asciiTheme="minorHAnsi" w:hAnsiTheme="minorHAnsi" w:cstheme="minorHAnsi"/>
          <w:b/>
          <w:sz w:val="24"/>
          <w:szCs w:val="24"/>
        </w:rPr>
        <w:t>at 3:00 PM EST</w:t>
      </w:r>
    </w:p>
    <w:p w14:paraId="6A74337F" w14:textId="4EED216D"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 You have been asked by the vendor listed below to provide a reference as they are responding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FE5419" w:rsidP="001A72E0">
      <w:pPr>
        <w:pStyle w:val="NoSpacing"/>
        <w:rPr>
          <w:rStyle w:val="Hyperlink"/>
          <w:rFonts w:asciiTheme="minorHAnsi" w:hAnsiTheme="minorHAnsi" w:cstheme="minorHAnsi"/>
          <w:b/>
          <w:color w:val="auto"/>
          <w:sz w:val="24"/>
          <w:szCs w:val="24"/>
          <w:u w:val="none"/>
        </w:rPr>
      </w:pPr>
      <w:hyperlink r:id="rId8" w:history="1">
        <w:r w:rsidR="001073A8"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1A72E0"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subject line of the email submissions must clearly state the following: </w:t>
      </w:r>
    </w:p>
    <w:p w14:paraId="69041AE8" w14:textId="585C3FAA" w:rsidR="00861975" w:rsidRPr="001A72E0" w:rsidRDefault="00861975" w:rsidP="001073A8">
      <w:pPr>
        <w:spacing w:after="0" w:line="240" w:lineRule="auto"/>
        <w:rPr>
          <w:rFonts w:asciiTheme="minorHAnsi" w:hAnsiTheme="minorHAnsi" w:cstheme="minorHAnsi"/>
          <w:b/>
          <w:sz w:val="24"/>
          <w:szCs w:val="24"/>
        </w:rPr>
      </w:pPr>
      <w:r w:rsidRPr="00E84C0C">
        <w:rPr>
          <w:rFonts w:asciiTheme="minorHAnsi" w:hAnsiTheme="minorHAnsi" w:cstheme="minorHAnsi"/>
          <w:b/>
          <w:bCs/>
          <w:sz w:val="24"/>
          <w:szCs w:val="24"/>
        </w:rPr>
        <w:t>RF</w:t>
      </w:r>
      <w:r w:rsidR="00E84C0C" w:rsidRPr="00E84C0C">
        <w:rPr>
          <w:rFonts w:asciiTheme="minorHAnsi" w:hAnsiTheme="minorHAnsi" w:cstheme="minorHAnsi"/>
          <w:b/>
          <w:bCs/>
          <w:sz w:val="24"/>
          <w:szCs w:val="24"/>
        </w:rPr>
        <w:t>P</w:t>
      </w:r>
      <w:r w:rsidRPr="00E84C0C">
        <w:rPr>
          <w:rFonts w:asciiTheme="minorHAnsi" w:hAnsiTheme="minorHAnsi" w:cstheme="minorHAnsi"/>
          <w:b/>
          <w:bCs/>
          <w:sz w:val="24"/>
          <w:szCs w:val="24"/>
        </w:rPr>
        <w:t xml:space="preserve"> </w:t>
      </w:r>
      <w:r w:rsidR="00716AB7" w:rsidRPr="00E84C0C">
        <w:rPr>
          <w:rFonts w:asciiTheme="minorHAnsi" w:hAnsiTheme="minorHAnsi" w:cstheme="minorHAnsi"/>
          <w:b/>
          <w:bCs/>
          <w:sz w:val="24"/>
          <w:szCs w:val="24"/>
        </w:rPr>
        <w:t>23</w:t>
      </w:r>
      <w:r w:rsidRPr="00E84C0C">
        <w:rPr>
          <w:rFonts w:asciiTheme="minorHAnsi" w:hAnsiTheme="minorHAnsi" w:cstheme="minorHAnsi"/>
          <w:b/>
          <w:bCs/>
          <w:sz w:val="24"/>
          <w:szCs w:val="24"/>
        </w:rPr>
        <w:t>-</w:t>
      </w:r>
      <w:r w:rsidR="00716AB7" w:rsidRPr="00E84C0C">
        <w:rPr>
          <w:rFonts w:asciiTheme="minorHAnsi" w:hAnsiTheme="minorHAnsi" w:cstheme="minorHAnsi"/>
          <w:b/>
          <w:bCs/>
          <w:sz w:val="24"/>
          <w:szCs w:val="24"/>
        </w:rPr>
        <w:t>7</w:t>
      </w:r>
      <w:r w:rsidR="00BE4B5C">
        <w:rPr>
          <w:rFonts w:asciiTheme="minorHAnsi" w:hAnsiTheme="minorHAnsi" w:cstheme="minorHAnsi"/>
          <w:b/>
          <w:bCs/>
          <w:sz w:val="24"/>
          <w:szCs w:val="24"/>
        </w:rPr>
        <w:t>8221</w:t>
      </w:r>
      <w:r w:rsidRPr="00E84C0C">
        <w:rPr>
          <w:rFonts w:asciiTheme="minorHAnsi" w:hAnsiTheme="minorHAnsi" w:cstheme="minorHAnsi"/>
          <w:b/>
          <w:bCs/>
          <w:sz w:val="24"/>
          <w:szCs w:val="24"/>
        </w:rPr>
        <w:t xml:space="preserve"> </w:t>
      </w:r>
      <w:r w:rsidRPr="001A72E0">
        <w:rPr>
          <w:rFonts w:asciiTheme="minorHAnsi" w:hAnsiTheme="minorHAnsi" w:cstheme="minorHAnsi"/>
          <w:b/>
          <w:bCs/>
          <w:sz w:val="24"/>
          <w:szCs w:val="24"/>
        </w:rPr>
        <w:t xml:space="preserve">Reference –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9"/>
      <w:footerReference w:type="firs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DB6C5" w14:textId="77777777" w:rsidR="009224A7" w:rsidRDefault="009224A7">
      <w:pPr>
        <w:spacing w:after="0" w:line="240" w:lineRule="auto"/>
      </w:pPr>
      <w:r>
        <w:separator/>
      </w:r>
    </w:p>
  </w:endnote>
  <w:endnote w:type="continuationSeparator" w:id="0">
    <w:p w14:paraId="5E183614" w14:textId="77777777" w:rsidR="009224A7" w:rsidRDefault="0092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659F0" w14:textId="77777777" w:rsidR="009224A7" w:rsidRDefault="009224A7">
      <w:pPr>
        <w:spacing w:after="0" w:line="240" w:lineRule="auto"/>
      </w:pPr>
      <w:r>
        <w:separator/>
      </w:r>
    </w:p>
  </w:footnote>
  <w:footnote w:type="continuationSeparator" w:id="0">
    <w:p w14:paraId="542DF1B4" w14:textId="77777777" w:rsidR="009224A7" w:rsidRDefault="00922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14901118">
    <w:abstractNumId w:val="8"/>
  </w:num>
  <w:num w:numId="2" w16cid:durableId="1124276408">
    <w:abstractNumId w:val="6"/>
  </w:num>
  <w:num w:numId="3" w16cid:durableId="1956673844">
    <w:abstractNumId w:val="0"/>
  </w:num>
  <w:num w:numId="4" w16cid:durableId="1131484616">
    <w:abstractNumId w:val="5"/>
  </w:num>
  <w:num w:numId="5" w16cid:durableId="1323406">
    <w:abstractNumId w:val="3"/>
  </w:num>
  <w:num w:numId="6" w16cid:durableId="1248997496">
    <w:abstractNumId w:val="7"/>
  </w:num>
  <w:num w:numId="7" w16cid:durableId="1804807658">
    <w:abstractNumId w:val="9"/>
  </w:num>
  <w:num w:numId="8" w16cid:durableId="719590947">
    <w:abstractNumId w:val="1"/>
  </w:num>
  <w:num w:numId="9" w16cid:durableId="473718099">
    <w:abstractNumId w:val="4"/>
  </w:num>
  <w:num w:numId="10" w16cid:durableId="4773778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16AB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1483A"/>
    <w:rsid w:val="009224A7"/>
    <w:rsid w:val="0093533E"/>
    <w:rsid w:val="00940663"/>
    <w:rsid w:val="00942A1E"/>
    <w:rsid w:val="009439F3"/>
    <w:rsid w:val="00950911"/>
    <w:rsid w:val="00955A5A"/>
    <w:rsid w:val="00976A14"/>
    <w:rsid w:val="0098717B"/>
    <w:rsid w:val="009B317A"/>
    <w:rsid w:val="009B378E"/>
    <w:rsid w:val="009C2AF6"/>
    <w:rsid w:val="009D43FC"/>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76B51"/>
    <w:rsid w:val="00B87A8D"/>
    <w:rsid w:val="00B978CB"/>
    <w:rsid w:val="00BA6C68"/>
    <w:rsid w:val="00BA7E47"/>
    <w:rsid w:val="00BB30E9"/>
    <w:rsid w:val="00BC6243"/>
    <w:rsid w:val="00BC6EE9"/>
    <w:rsid w:val="00BD0E2B"/>
    <w:rsid w:val="00BD13E6"/>
    <w:rsid w:val="00BD1F68"/>
    <w:rsid w:val="00BE2D54"/>
    <w:rsid w:val="00BE4B5C"/>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7B79"/>
    <w:rsid w:val="00E03B87"/>
    <w:rsid w:val="00E11880"/>
    <w:rsid w:val="00E140B7"/>
    <w:rsid w:val="00E3363A"/>
    <w:rsid w:val="00E37CE6"/>
    <w:rsid w:val="00E37D8C"/>
    <w:rsid w:val="00E40C61"/>
    <w:rsid w:val="00E4464B"/>
    <w:rsid w:val="00E81CBA"/>
    <w:rsid w:val="00E84C0C"/>
    <w:rsid w:val="00E904FE"/>
    <w:rsid w:val="00E91175"/>
    <w:rsid w:val="00E97CA6"/>
    <w:rsid w:val="00EA11A1"/>
    <w:rsid w:val="00EB0134"/>
    <w:rsid w:val="00EB46B6"/>
    <w:rsid w:val="00EC2C88"/>
    <w:rsid w:val="00ED2E3D"/>
    <w:rsid w:val="00EE1206"/>
    <w:rsid w:val="00EE40C6"/>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 w:val="00FE5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doareferences@idoa.in.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545</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3645</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Garcia, Christina</cp:lastModifiedBy>
  <cp:revision>6</cp:revision>
  <cp:lastPrinted>2019-06-28T18:45:00Z</cp:lastPrinted>
  <dcterms:created xsi:type="dcterms:W3CDTF">2021-08-24T18:01:00Z</dcterms:created>
  <dcterms:modified xsi:type="dcterms:W3CDTF">2023-11-30T19:57:00Z</dcterms:modified>
</cp:coreProperties>
</file>